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60"/>
      </w:pPr>
      <w:r>
        <w:rPr>
          <w:b/>
          <w:bCs/>
          <w:color w:val="1A2744"/>
        </w:rPr>
        <w:t xml:space="preserve">Backup and restore verification</w:t>
      </w:r>
    </w:p>
    <w:p>
      <w:pPr>
        <w:spacing w:after="100"/>
      </w:pPr>
      <w:r>
        <w:rPr>
          <w:color w:val="64748B"/>
          <w:sz w:val="18"/>
          <w:szCs w:val="18"/>
        </w:rPr>
        <w:t xml:space="preserve">Manual  ·  11 steps  ·  3 roles  ·  Created Aug 7, 2026  ·  Updated Aug 7, 2026  ·  v1</w:t>
      </w:r>
    </w:p>
    <w:p>
      <w:pPr>
        <w:spacing w:after="240"/>
      </w:pPr>
      <w:r>
        <w:rPr>
          <w:color w:val="64748B"/>
        </w:rPr>
        <w:t xml:space="preserve">This is a free starting point from sendabrief.com, not compliance advice. It is written to be adapted.
Change these before you use it:
- List the systems and data in scope explicitly, and add reviewing that list to your system provisioning procedure.
- Set your recovery point and recovery time objectives, then check whether the elapsed time recorded in step 7 actually meets them.
- Set the restore test frequency by criticality rather than uniformly monthly.
- Confirm where decryption keys and credentials are held and that they are not stored only inside the system being backed up. This is a genuinely common single point of failure.
- Add your retention periods, including any legal minimum, and confirm them with whoever owns your compliance.
Suggested review cadence: Quarterly, and immediately after adding any system, changing backup tooling, or any failed restore.
Source: https://sendabrief.com/templates/backup-and-restore-verification</w:t>
      </w:r>
    </w:p>
    <w:p>
      <w:pPr>
        <w:pStyle w:val="Heading3"/>
        <w:spacing w:after="60" w:before="120"/>
      </w:pPr>
      <w:r>
        <w:rPr>
          <w:b/>
          <w:bCs/>
          <w:color w:val="64748B"/>
          <w:sz w:val="16"/>
          <w:szCs w:val="16"/>
        </w:rPr>
        <w:t xml:space="preserve">TRIGGER</w:t>
      </w:r>
    </w:p>
    <w:p>
      <w:pPr>
        <w:shd w:fill="F1F5F9" w:color="auto" w:val="clear"/>
        <w:spacing w:after="200"/>
      </w:pPr>
      <w:r>
        <w:t xml:space="preserve">Daily for the automated job, and monthly for the restore test.</w:t>
      </w:r>
    </w:p>
    <w:p>
      <w:pPr>
        <w:pStyle w:val="Heading3"/>
        <w:spacing w:after="100" w:before="120"/>
      </w:pPr>
      <w:r>
        <w:rPr>
          <w:b/>
          <w:bCs/>
          <w:color w:val="64748B"/>
          <w:sz w:val="16"/>
          <w:szCs w:val="16"/>
        </w:rPr>
        <w:t xml:space="preserve">11 STEPS</w:t>
      </w: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1. </w:t>
      </w:r>
      <w:r>
        <w:rPr>
          <w:b/>
          <w:bCs/>
          <w:sz w:val="24"/>
          <w:szCs w:val="24"/>
        </w:rPr>
        <w:t xml:space="preserve">IT Administrator: IT Administrator confirms the backup job completed and checks the log rather than only the status indicator.</w:t>
      </w:r>
      <w:r>
        <w:rPr>
          <w:color w:val="64748B"/>
          <w:sz w:val="16"/>
          <w:szCs w:val="16"/>
        </w:rPr>
        <w:t xml:space="preserve">   [Daily]</w:t>
      </w:r>
    </w:p>
    <w:p>
      <w:pPr>
        <w:spacing w:after="100"/>
      </w:pPr>
      <w:r>
        <w:rPr>
          <w:b/>
          <w:bCs/>
        </w:rPr>
        <w:t xml:space="preserve">IT Administrator</w:t>
      </w:r>
      <w:r>
        <w:t xml:space="preserve">: IT Administrator confirms the backup job completed and checks the log rather than only the status indicator.</w:t>
      </w:r>
    </w:p>
    <w:p>
      <w:pPr>
        <w:spacing w:after="100"/>
      </w:pPr>
      <w:r>
        <w:t xml:space="preserve">A job can report success while silently skipping files it could not read. The log shows what was actually captured.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Completed cleanly: Go to step 2: IT Administrator: IT Administrator confirms the backup size is within the expected range for the data set.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Failed or partial: Go to step 8: IT Administrator: IT Administrator investigates the failure, reruns the job, and escalates to the IT Lead if it fails again.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2. </w:t>
      </w:r>
      <w:r>
        <w:rPr>
          <w:b/>
          <w:bCs/>
          <w:sz w:val="24"/>
          <w:szCs w:val="24"/>
        </w:rPr>
        <w:t xml:space="preserve">IT Administrator: IT Administrator confirms the backup size is within the expected range for the data set.</w:t>
      </w:r>
    </w:p>
    <w:p>
      <w:pPr>
        <w:spacing w:after="100"/>
      </w:pPr>
      <w:r>
        <w:rPr>
          <w:b/>
          <w:bCs/>
        </w:rPr>
        <w:t xml:space="preserve">IT Administrator</w:t>
      </w:r>
      <w:r>
        <w:t xml:space="preserve">: IT Administrator confirms the backup size is within the expected range for the data set.</w:t>
      </w:r>
    </w:p>
    <w:p>
      <w:pPr>
        <w:spacing w:after="100"/>
      </w:pPr>
      <w:r>
        <w:t xml:space="preserve">A backup suddenly much smaller than usual is the classic sign of a source path that moved. The job still says success.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3. </w:t>
      </w:r>
      <w:r>
        <w:rPr>
          <w:b/>
          <w:bCs/>
          <w:sz w:val="24"/>
          <w:szCs w:val="24"/>
        </w:rPr>
        <w:t xml:space="preserve">IT Administrator: IT Administrator confirms coverage against the list of systems and data that must be backed up.</w:t>
      </w:r>
    </w:p>
    <w:p>
      <w:pPr>
        <w:spacing w:after="100"/>
      </w:pPr>
      <w:r>
        <w:rPr>
          <w:b/>
          <w:bCs/>
        </w:rPr>
        <w:t xml:space="preserve">IT Administrator</w:t>
      </w:r>
      <w:r>
        <w:t xml:space="preserve">: IT Administrator confirms coverage against the list of systems and data that must be backed up.</w:t>
      </w:r>
    </w:p>
    <w:p>
      <w:pPr>
        <w:spacing w:after="100"/>
      </w:pPr>
      <w:r>
        <w:t xml:space="preserve">Coverage against a written list, reviewed when systems are added. New systems not added to the backup scope are the most common gap, and nobody notices until the restore.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All in scope covered: Go to step 4: IT Administrator: IT Administrator confirms at least one copy is held off-site or in a separate account, and is not writable from the primary environment.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Gap found: Go to step 9: IT Administrator: IT Administrator adds the missing system to the backup scope and records why it was missing.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4. </w:t>
      </w:r>
      <w:r>
        <w:rPr>
          <w:b/>
          <w:bCs/>
          <w:sz w:val="24"/>
          <w:szCs w:val="24"/>
        </w:rPr>
        <w:t xml:space="preserve">IT Administrator: IT Administrator confirms at least one copy is held off-site or in a separate account, and is not writable from the primary environment.</w:t>
      </w:r>
    </w:p>
    <w:p>
      <w:pPr>
        <w:spacing w:after="100"/>
      </w:pPr>
      <w:r>
        <w:rPr>
          <w:b/>
          <w:bCs/>
        </w:rPr>
        <w:t xml:space="preserve">IT Administrator</w:t>
      </w:r>
      <w:r>
        <w:t xml:space="preserve">: IT Administrator confirms at least one copy is held off-site or in a separate account, and is not writable from the primary environment.</w:t>
      </w:r>
    </w:p>
    <w:p>
      <w:pPr>
        <w:spacing w:after="100"/>
      </w:pPr>
      <w:r>
        <w:t xml:space="preserve">Separation is what makes a backup survive ransomware or a compromised admin account. A backup reachable with the same credentials as production is not a backup.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5. </w:t>
      </w:r>
      <w:r>
        <w:rPr>
          <w:b/>
          <w:bCs/>
          <w:sz w:val="24"/>
          <w:szCs w:val="24"/>
        </w:rPr>
        <w:t xml:space="preserve">IT Administrator: IT Administrator performs a restore test to an isolated location, restoring real data rather than checking the job would run.</w:t>
      </w:r>
      <w:r>
        <w:rPr>
          <w:color w:val="64748B"/>
          <w:sz w:val="16"/>
          <w:szCs w:val="16"/>
        </w:rPr>
        <w:t xml:space="preserve">   [Monthly]</w:t>
      </w:r>
    </w:p>
    <w:p>
      <w:pPr>
        <w:spacing w:after="100"/>
      </w:pPr>
      <w:r>
        <w:rPr>
          <w:b/>
          <w:bCs/>
        </w:rPr>
        <w:t xml:space="preserve">IT Administrator</w:t>
      </w:r>
      <w:r>
        <w:t xml:space="preserve">: IT Administrator performs a restore test to an isolated location, restoring real data rather than checking the job would run.</w:t>
      </w:r>
    </w:p>
    <w:p>
      <w:pPr>
        <w:spacing w:after="100"/>
      </w:pPr>
      <w:r>
        <w:t xml:space="preserve">Actually restore, to somewhere isolated. This is the only step that proves anything, and it is the one that gets deferred indefinitely.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Restore succeeded: Go to step 6: System Owner: System Owner confirms the restored data is complete and usable, opening records and checking the most recent entries.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Restore failed: Go to step 10: IT Lead: IT Lead treats the failed restore as an incident, identifies the cause, and sets a date for a re-test.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6. </w:t>
      </w:r>
      <w:r>
        <w:rPr>
          <w:b/>
          <w:bCs/>
          <w:sz w:val="24"/>
          <w:szCs w:val="24"/>
        </w:rPr>
        <w:t xml:space="preserve">System Owner: System Owner confirms the restored data is complete and usable, opening records and checking the most recent entries.</w:t>
      </w:r>
    </w:p>
    <w:p>
      <w:pPr>
        <w:spacing w:after="100"/>
      </w:pPr>
      <w:r>
        <w:rPr>
          <w:b/>
          <w:bCs/>
        </w:rPr>
        <w:t xml:space="preserve">System Owner</w:t>
      </w:r>
      <w:r>
        <w:t xml:space="preserve">: System Owner confirms the restored data is complete and usable, opening records and checking the most recent entries.</w:t>
      </w:r>
    </w:p>
    <w:p>
      <w:pPr>
        <w:spacing w:after="100"/>
      </w:pPr>
      <w:r>
        <w:t xml:space="preserve">The system owner checks usability, not IT. A technically successful restore of subtly corrupted data still fails the business.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Usable: Go to step 7: IT Administrator: IT Administrator records the test: date, what was restored, how long it took, and who verified it.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Incomplete or corrupt: Go to step 10: IT Lead: IT Lead treats the failed restore as an incident, identifies the cause, and sets a date for a re-test.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7. </w:t>
      </w:r>
      <w:r>
        <w:rPr>
          <w:b/>
          <w:bCs/>
          <w:sz w:val="24"/>
          <w:szCs w:val="24"/>
        </w:rPr>
        <w:t xml:space="preserve">IT Administrator: IT Administrator records the test: date, what was restored, how long it took, and who verified it.</w:t>
      </w:r>
    </w:p>
    <w:p>
      <w:pPr>
        <w:spacing w:after="100"/>
      </w:pPr>
      <w:r>
        <w:rPr>
          <w:b/>
          <w:bCs/>
        </w:rPr>
        <w:t xml:space="preserve">IT Administrator</w:t>
      </w:r>
      <w:r>
        <w:t xml:space="preserve">: IT Administrator records the test: date, what was restored, how long it took, and who verified it.</w:t>
      </w:r>
    </w:p>
    <w:p>
      <w:pPr>
        <w:spacing w:after="100"/>
      </w:pPr>
      <w:r>
        <w:t xml:space="preserve">Record the elapsed time. That figure is your real recovery time, and it is usually much longer than anyone assumes.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Recorded: Ends the procedure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8. </w:t>
      </w:r>
      <w:r>
        <w:rPr>
          <w:b/>
          <w:bCs/>
          <w:sz w:val="24"/>
          <w:szCs w:val="24"/>
        </w:rPr>
        <w:t xml:space="preserve">IT Administrator: IT Administrator investigates the failure, reruns the job, and escalates to the IT Lead if it fails again.</w:t>
      </w:r>
    </w:p>
    <w:p>
      <w:pPr>
        <w:spacing w:after="100"/>
      </w:pPr>
      <w:r>
        <w:rPr>
          <w:b/>
          <w:bCs/>
        </w:rPr>
        <w:t xml:space="preserve">IT Administrator</w:t>
      </w:r>
      <w:r>
        <w:t xml:space="preserve">: IT Administrator investigates the failure, reruns the job, and escalates to the IT Lead if it fails again.</w:t>
      </w:r>
    </w:p>
    <w:p>
      <w:pPr>
        <w:spacing w:after="100"/>
      </w:pPr>
      <w:r>
        <w:t xml:space="preserve">Two consecutive failures is an incident, not a task. Silent repeated failure is how organisations end up with no usable backup at all.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Rerun succeeded: Go to step 2: IT Administrator: IT Administrator confirms the backup size is within the expected range for the data set.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Failed again: Go to step 11: IT Lead: IT Lead escalates repeated backup failure, arranges an interim protection method, and informs whoever owns the risk.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9. </w:t>
      </w:r>
      <w:r>
        <w:rPr>
          <w:b/>
          <w:bCs/>
          <w:sz w:val="24"/>
          <w:szCs w:val="24"/>
        </w:rPr>
        <w:t xml:space="preserve">IT Administrator: IT Administrator adds the missing system to the backup scope and records why it was missing.</w:t>
      </w:r>
    </w:p>
    <w:p>
      <w:pPr>
        <w:spacing w:after="100"/>
      </w:pPr>
      <w:r>
        <w:rPr>
          <w:b/>
          <w:bCs/>
        </w:rPr>
        <w:t xml:space="preserve">IT Administrator</w:t>
      </w:r>
      <w:r>
        <w:t xml:space="preserve">: IT Administrator adds the missing system to the backup scope and records why it was missing.</w:t>
      </w:r>
    </w:p>
    <w:p>
      <w:pPr>
        <w:spacing w:after="100"/>
      </w:pPr>
      <w:r>
        <w:t xml:space="preserve">Record the cause. It is nearly always a provisioning process that does not include adding new systems to backup, which is the real fix.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Scope corrected: Go to step 4: IT Administrator: IT Administrator confirms at least one copy is held off-site or in a separate account, and is not writable from the primary environment.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10. </w:t>
      </w:r>
      <w:r>
        <w:rPr>
          <w:b/>
          <w:bCs/>
          <w:sz w:val="24"/>
          <w:szCs w:val="24"/>
        </w:rPr>
        <w:t xml:space="preserve">IT Lead: IT Lead treats the failed restore as an incident, identifies the cause, and sets a date for a re-test.</w:t>
      </w:r>
    </w:p>
    <w:p>
      <w:pPr>
        <w:spacing w:after="100"/>
      </w:pPr>
      <w:r>
        <w:rPr>
          <w:b/>
          <w:bCs/>
        </w:rPr>
        <w:t xml:space="preserve">IT Lead</w:t>
      </w:r>
      <w:r>
        <w:t xml:space="preserve">: IT Lead treats the failed restore as an incident, identifies the cause, and sets a date for a re-test.</w:t>
      </w:r>
    </w:p>
    <w:p>
      <w:pPr>
        <w:spacing w:after="100"/>
      </w:pPr>
      <w:r>
        <w:t xml:space="preserve">A failed restore is the most serious finding this procedure can produce, because it means the protection you believed in does not exist.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Fixed, re-test scheduled: Go to step 5: IT Administrator: IT Administrator performs a restore test to an isolated location, restoring real data rather than checking the job would run.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11. </w:t>
      </w:r>
      <w:r>
        <w:rPr>
          <w:b/>
          <w:bCs/>
          <w:sz w:val="24"/>
          <w:szCs w:val="24"/>
        </w:rPr>
        <w:t xml:space="preserve">IT Lead: IT Lead escalates repeated backup failure, arranges an interim protection method, and informs whoever owns the risk.</w:t>
      </w:r>
    </w:p>
    <w:p>
      <w:pPr>
        <w:spacing w:after="100"/>
      </w:pPr>
      <w:r>
        <w:rPr>
          <w:b/>
          <w:bCs/>
        </w:rPr>
        <w:t xml:space="preserve">IT Lead</w:t>
      </w:r>
      <w:r>
        <w:t xml:space="preserve">: IT Lead escalates repeated backup failure, arranges an interim protection method, and informs whoever owns the risk.</w:t>
      </w:r>
    </w:p>
    <w:p>
      <w:pPr>
        <w:spacing w:after="100"/>
      </w:pPr>
      <w:r>
        <w:t xml:space="preserve">Somebody outside IT needs to know the organisation is currently unprotected. That is a business decision, not a technical one.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Interim protection in place: Go to step 8: IT Administrator: IT Administrator investigates the failure, reruns the job, and escalates to the IT Lead if it fails again.</w:t>
      </w:r>
    </w:p>
    <w:p>
      <w:pPr>
        <w:spacing w:after="100"/>
      </w:pPr>
    </w:p>
    <w:p>
      <w:pPr>
        <w:pStyle w:val="Heading3"/>
        <w:spacing w:after="60" w:before="160"/>
      </w:pPr>
      <w:r>
        <w:rPr>
          <w:b/>
          <w:bCs/>
          <w:color w:val="64748B"/>
          <w:sz w:val="16"/>
          <w:szCs w:val="16"/>
        </w:rPr>
        <w:t xml:space="preserve">ROLES INVOLVED</w:t>
      </w:r>
    </w:p>
    <w:p>
      <w:pPr>
        <w:spacing w:after="160"/>
      </w:pPr>
      <w:r>
        <w:t xml:space="preserve">IT Administrator  ·  System Owner  ·  IT Lead</w:t>
      </w:r>
    </w:p>
    <w:p>
      <w:pPr>
        <w:pBdr>
          <w:top w:val="single" w:color="CCCCCC" w:sz="4"/>
        </w:pBdr>
        <w:spacing w:before="400"/>
        <w:jc w:val="center"/>
      </w:pPr>
      <w:r>
        <w:rPr>
          <w:color w:val="888888"/>
          <w:sz w:val="16"/>
          <w:szCs w:val="16"/>
        </w:rPr>
        <w:t xml:space="preserve">Generated by </w:t>
      </w:r>
      <w:r>
        <w:rPr>
          <w:b/>
          <w:bCs/>
          <w:color w:val="888888"/>
          <w:sz w:val="16"/>
          <w:szCs w:val="16"/>
        </w:rPr>
        <w:t xml:space="preserve">Sendabrief</w:t>
      </w:r>
      <w:r>
        <w:rPr>
          <w:color w:val="888888"/>
          <w:sz w:val="16"/>
          <w:szCs w:val="16"/>
        </w:rPr>
        <w:t xml:space="preserve"> · August 7,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2026-08-07T22:13:29.588Z</dcterms:created>
  <dcterms:modified xsi:type="dcterms:W3CDTF">2026-08-07T22:13:29.588Z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