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Assembly work instruction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Attach the actual drawing, bill of materials, and inspection criteria. Without them this is a framework, not a work instruction, and it cannot be followed at a station.
- State your real tolerances and torque values. This template deliberately states none, because inventing them would be worse than leaving them blank.
- Add photographs of the correct assembly at each step. For station-level work, an image outperforms a paragraph, and this is the main reason paper work instructions fail.
- If you are certified, reference this instruction from the parent procedure so the document hierarchy an auditor expects actually exists.
- This is a starting point, not engineering or safety guidance. Have it reviewed by whoever owns the process.
Suggested review cadence: On any drawing revision, tooling change, or material change, and after any nonconformance traced to this task. Not on a calendar: on change.
Source: https://sendabrief.com/templates/assembly-work-instruction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Before starting a production run of this part or assembly.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Operator: Operator confirms the work order, part number, and revision match the drawing at the station.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confirms the work order, part number, and revision match the drawing at the station.</w:t>
      </w:r>
    </w:p>
    <w:p>
      <w:pPr>
        <w:spacing w:after="100"/>
      </w:pPr>
      <w:r>
        <w:t xml:space="preserve">Revision match is the check that prevents building last month's version. A superseded drawing at the station is the most common cause of a whole batch being wrong.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Operator: Operator confirms every component and consumable listed on the bill of materials is present and within its shelf life.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confirms every component and consumable listed on the bill of materials is present and within its shelf life.</w:t>
      </w:r>
    </w:p>
    <w:p>
      <w:pPr>
        <w:spacing w:after="100"/>
      </w:pPr>
      <w:r>
        <w:t xml:space="preserve">Shelf life applies to adhesives, sealants, and anything with a cure time. Expired consumables fail later, in service, where the cost is far higher.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Operator: Operator confirms tools and gauges are the specified ones and are within calibration date.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confirms tools and gauges are the specified ones and are within calibration date.</w:t>
      </w:r>
    </w:p>
    <w:p>
      <w:pPr>
        <w:spacing w:after="100"/>
      </w:pPr>
      <w:r>
        <w:t xml:space="preserve">An out-of-calibration gauge invalidates every measurement taken with it, which can mean re-inspecting everything built since its last valid check.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in calibration: Go to step 4: Operator: Operator performs the assembly steps in the sequence shown on the drawing, without substituting the order.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Out of calibration: Go to step 10: Line Supervisor: Line Supervisor removes the uncalibrated tool from service, arranges calibration, and identifies anything already built with 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Operator: Operator performs the assembly steps in the sequence shown on the drawing, without substituting the order.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performs the assembly steps in the sequence shown on the drawing, without substituting the order.</w:t>
      </w:r>
    </w:p>
    <w:p>
      <w:pPr>
        <w:spacing w:after="100"/>
      </w:pPr>
      <w:r>
        <w:t xml:space="preserve">Sequence is part of the specification. Steps that look interchangeable often are not, because access or cure order depends on them.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Operator: Operator applies the specified torque, pressure, or setting and records the actual value where the drawing calls for a record.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applies the specified torque, pressure, or setting and records the actual value where the drawing calls for a record.</w:t>
      </w:r>
    </w:p>
    <w:p>
      <w:pPr>
        <w:spacing w:after="100"/>
      </w:pPr>
      <w:r>
        <w:t xml:space="preserve">Record the actual value, not a tick. A number lets someone diagnose a drift; a tick tells nobody anything.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Operator: Operator performs the in-process check at the point the drawing specifies, before the feature becomes inaccessible.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performs the in-process check at the point the drawing specifies, before the feature becomes inaccessible.</w:t>
      </w:r>
    </w:p>
    <w:p>
      <w:pPr>
        <w:spacing w:after="100"/>
      </w:pPr>
      <w:r>
        <w:t xml:space="preserve">In-process rather than final, deliberately. Checking a feature you can no longer reach means the only options are scrap or rework.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Operator: Operator confirms the measured result is within the stated tolerance.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confirms the measured result is within the stated tolerance.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Within tolerance: Go to step 8: Quality Inspector: Quality Inspector performs the final inspection against the inspection criteria and records the result against the work order.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Out of tolerance: Go to step 9: Operator: Operator stops, labels and quarantines the affected item, and raises it with the Line Supervisor rather than adjusting to make it fit.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Quality Inspector: Quality Inspector performs the final inspection against the inspection criteria and records the result against the work order.</w:t>
      </w:r>
    </w:p>
    <w:p>
      <w:pPr>
        <w:spacing w:after="100"/>
      </w:pPr>
      <w:r>
        <w:rPr>
          <w:b/>
          <w:bCs/>
        </w:rPr>
        <w:t xml:space="preserve">Quality Inspector</w:t>
      </w:r>
      <w:r>
        <w:t xml:space="preserve">: Quality Inspector performs the final inspection against the inspection criteria and records the result against the work order.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Accepted: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Rejected: Go to step 9: Operator: Operator stops, labels and quarantines the affected item, and raises it with the Line Supervisor rather than adjusting to make it fit.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Operator: Operator stops, labels and quarantines the affected item, and raises it with the Line Supervisor rather than adjusting to make it fit.</w:t>
      </w:r>
    </w:p>
    <w:p>
      <w:pPr>
        <w:spacing w:after="100"/>
      </w:pPr>
      <w:r>
        <w:rPr>
          <w:b/>
          <w:bCs/>
        </w:rPr>
        <w:t xml:space="preserve">Operator</w:t>
      </w:r>
      <w:r>
        <w:t xml:space="preserve">: Operator stops, labels and quarantines the affected item, and raises it with the Line Supervisor rather than adjusting to make it fit.</w:t>
      </w:r>
    </w:p>
    <w:p>
      <w:pPr>
        <w:spacing w:after="100"/>
      </w:pPr>
      <w:r>
        <w:t xml:space="preserve">Stop rather than correct. An out-of-tolerance part adjusted at the bench is an undocumented deviation, and it hides the reason the process drifted.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Raised and quarantined: Go to step 11: Line Supervisor: Line Supervisor decides the disposition: rework to specification, use as is under a documented concession, or scrap.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Line Supervisor: Line Supervisor removes the uncalibrated tool from service, arranges calibration, and identifies anything already built with it.</w:t>
      </w:r>
    </w:p>
    <w:p>
      <w:pPr>
        <w:spacing w:after="100"/>
      </w:pPr>
      <w:r>
        <w:rPr>
          <w:b/>
          <w:bCs/>
        </w:rPr>
        <w:t xml:space="preserve">Line Supervisor</w:t>
      </w:r>
      <w:r>
        <w:t xml:space="preserve">: Line Supervisor removes the uncalibrated tool from service, arranges calibration, and identifies anything already built with it.</w:t>
      </w:r>
    </w:p>
    <w:p>
      <w:pPr>
        <w:spacing w:after="100"/>
      </w:pPr>
      <w:r>
        <w:t xml:space="preserve">Identifying prior output is the part that gets skipped and the part that matters. Everything measured since the last valid calibration is of unknown conformity.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Replacement tool in service: Go to step 4: Operator: Operator performs the assembly steps in the sequence shown on the drawing, without substituting the order.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Line Supervisor: Line Supervisor decides the disposition: rework to specification, use as is under a documented concession, or scrap.</w:t>
      </w:r>
    </w:p>
    <w:p>
      <w:pPr>
        <w:spacing w:after="100"/>
      </w:pPr>
      <w:r>
        <w:rPr>
          <w:b/>
          <w:bCs/>
        </w:rPr>
        <w:t xml:space="preserve">Line Supervisor</w:t>
      </w:r>
      <w:r>
        <w:t xml:space="preserve">: Line Supervisor decides the disposition: rework to specification, use as is under a documented concession, or scrap.</w:t>
      </w:r>
    </w:p>
    <w:p>
      <w:pPr>
        <w:spacing w:after="100"/>
      </w:pPr>
      <w:r>
        <w:t xml:space="preserve">All three need a written record and a named decision-maker. Use-as-is without a recorded concession is the finding auditors look hardest for.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Rework: Go to step 4: Operator: Operator performs the assembly steps in the sequence shown on the drawing, without substituting the order.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Concession or scrap recorded: Ends the procedure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Operator  ·  Line Supervisor  ·  Quality Inspector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2026-08-07T22:13:29.309Z</dcterms:created>
  <dcterms:modified xsi:type="dcterms:W3CDTF">2026-08-07T22:13:29.309Z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